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03AA8" w14:textId="22AB3448" w:rsidR="00072C4F" w:rsidRDefault="00B9410E" w:rsidP="00274163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Na temelju članka </w:t>
      </w:r>
      <w:r w:rsidR="0034059F">
        <w:rPr>
          <w:rFonts w:ascii="Arial Narrow" w:hAnsi="Arial Narrow"/>
          <w:sz w:val="24"/>
          <w:szCs w:val="24"/>
        </w:rPr>
        <w:t>143.</w:t>
      </w:r>
      <w:r>
        <w:rPr>
          <w:rFonts w:ascii="Arial Narrow" w:hAnsi="Arial Narrow"/>
          <w:sz w:val="24"/>
          <w:szCs w:val="24"/>
        </w:rPr>
        <w:t xml:space="preserve"> Zakona o odgoju i obrazovanju u osnovnoj i srednjoj školi („Narodne novine“, broj 87/08, 86/09, 92/10, 105/10, 90/11, 5/12, 16/12, 86/12, 126/12, 94/13, 152/14, 07/17, 68/18, 98/19 i 64/20) i članka 3</w:t>
      </w:r>
      <w:r w:rsidR="00274163">
        <w:rPr>
          <w:rFonts w:ascii="Arial Narrow" w:hAnsi="Arial Narrow"/>
          <w:sz w:val="24"/>
          <w:szCs w:val="24"/>
        </w:rPr>
        <w:t>7</w:t>
      </w:r>
      <w:r>
        <w:rPr>
          <w:rFonts w:ascii="Arial Narrow" w:hAnsi="Arial Narrow"/>
          <w:sz w:val="24"/>
          <w:szCs w:val="24"/>
        </w:rPr>
        <w:t>. Statuta Grada Šibenika (“Službeni glasnik Grada Šibenika”,  broj 2/2</w:t>
      </w:r>
      <w:r w:rsidR="00274163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), Gradsko vijeće Grada Šibenika, na</w:t>
      </w:r>
      <w:r w:rsidR="000B43B2">
        <w:rPr>
          <w:rFonts w:ascii="Arial Narrow" w:hAnsi="Arial Narrow"/>
          <w:sz w:val="24"/>
          <w:szCs w:val="24"/>
        </w:rPr>
        <w:t xml:space="preserve"> </w:t>
      </w:r>
      <w:r w:rsidR="001221E5">
        <w:rPr>
          <w:rFonts w:ascii="Arial Narrow" w:hAnsi="Arial Narrow"/>
          <w:sz w:val="24"/>
          <w:szCs w:val="24"/>
        </w:rPr>
        <w:t xml:space="preserve">3. </w:t>
      </w:r>
      <w:r>
        <w:rPr>
          <w:rFonts w:ascii="Arial Narrow" w:hAnsi="Arial Narrow"/>
          <w:sz w:val="24"/>
          <w:szCs w:val="24"/>
        </w:rPr>
        <w:t xml:space="preserve">sjednici  od </w:t>
      </w:r>
      <w:r w:rsidR="001221E5">
        <w:rPr>
          <w:rFonts w:ascii="Arial Narrow" w:hAnsi="Arial Narrow"/>
          <w:sz w:val="24"/>
          <w:szCs w:val="24"/>
        </w:rPr>
        <w:t>15. rujna 2021.</w:t>
      </w:r>
      <w:r>
        <w:rPr>
          <w:rFonts w:ascii="Arial Narrow" w:hAnsi="Arial Narrow"/>
          <w:sz w:val="24"/>
          <w:szCs w:val="24"/>
        </w:rPr>
        <w:t xml:space="preserve"> godine, donosi</w:t>
      </w:r>
    </w:p>
    <w:p w14:paraId="4A46C4A2" w14:textId="77777777" w:rsidR="00274EBC" w:rsidRDefault="00274EBC" w:rsidP="0027416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CE72550" w14:textId="77777777" w:rsidR="000457AE" w:rsidRPr="001B53A1" w:rsidRDefault="000457AE" w:rsidP="009701C6">
      <w:pPr>
        <w:spacing w:after="0"/>
        <w:rPr>
          <w:rFonts w:ascii="Arial Narrow" w:hAnsi="Arial Narrow"/>
          <w:sz w:val="24"/>
          <w:szCs w:val="24"/>
        </w:rPr>
      </w:pPr>
    </w:p>
    <w:p w14:paraId="3967F19E" w14:textId="53DEBC3E" w:rsidR="000457AE" w:rsidRPr="00274163" w:rsidRDefault="00274163" w:rsidP="00274163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274163">
        <w:rPr>
          <w:rFonts w:ascii="Arial Narrow" w:hAnsi="Arial Narrow"/>
          <w:b/>
          <w:bCs/>
          <w:sz w:val="24"/>
          <w:szCs w:val="24"/>
        </w:rPr>
        <w:t xml:space="preserve">O D L U K </w:t>
      </w:r>
      <w:r w:rsidR="00274EBC">
        <w:rPr>
          <w:rFonts w:ascii="Arial Narrow" w:hAnsi="Arial Narrow"/>
          <w:b/>
          <w:bCs/>
          <w:sz w:val="24"/>
          <w:szCs w:val="24"/>
        </w:rPr>
        <w:t>U</w:t>
      </w:r>
    </w:p>
    <w:p w14:paraId="3A932F21" w14:textId="7882DB8A" w:rsidR="00274163" w:rsidRPr="00274163" w:rsidRDefault="00274163" w:rsidP="00274163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274163">
        <w:rPr>
          <w:rFonts w:ascii="Arial Narrow" w:hAnsi="Arial Narrow"/>
          <w:b/>
          <w:bCs/>
          <w:sz w:val="24"/>
          <w:szCs w:val="24"/>
        </w:rPr>
        <w:t>o izmjenama Programa javnih potreba u osnovnom školstvu</w:t>
      </w:r>
    </w:p>
    <w:p w14:paraId="4F2D432E" w14:textId="05F13D5C" w:rsidR="00274163" w:rsidRPr="00274163" w:rsidRDefault="00274163" w:rsidP="00274163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274163">
        <w:rPr>
          <w:rFonts w:ascii="Arial Narrow" w:hAnsi="Arial Narrow"/>
          <w:b/>
          <w:bCs/>
          <w:sz w:val="24"/>
          <w:szCs w:val="24"/>
        </w:rPr>
        <w:t>Grada Šibenika za 2021. godinu</w:t>
      </w:r>
    </w:p>
    <w:p w14:paraId="63ACFD28" w14:textId="17F265A1" w:rsidR="00ED0FB5" w:rsidRDefault="00ED0FB5" w:rsidP="009701C6">
      <w:pPr>
        <w:spacing w:after="0"/>
        <w:ind w:left="360"/>
        <w:rPr>
          <w:rFonts w:ascii="Arial Narrow" w:hAnsi="Arial Narrow"/>
          <w:sz w:val="24"/>
          <w:szCs w:val="24"/>
        </w:rPr>
      </w:pPr>
    </w:p>
    <w:p w14:paraId="49317EBF" w14:textId="77777777" w:rsidR="00274EBC" w:rsidRDefault="00274EBC" w:rsidP="009701C6">
      <w:pPr>
        <w:spacing w:after="0"/>
        <w:ind w:left="360"/>
        <w:rPr>
          <w:rFonts w:ascii="Arial Narrow" w:hAnsi="Arial Narrow"/>
          <w:sz w:val="24"/>
          <w:szCs w:val="24"/>
        </w:rPr>
      </w:pPr>
    </w:p>
    <w:p w14:paraId="44C6E779" w14:textId="037A6D54" w:rsidR="00274163" w:rsidRPr="00022F51" w:rsidRDefault="00274163" w:rsidP="00022F51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022F51">
        <w:rPr>
          <w:rFonts w:ascii="Arial Narrow" w:hAnsi="Arial Narrow"/>
          <w:b/>
          <w:bCs/>
          <w:sz w:val="24"/>
          <w:szCs w:val="24"/>
        </w:rPr>
        <w:t>I.</w:t>
      </w:r>
    </w:p>
    <w:p w14:paraId="0AC0E851" w14:textId="2652B979" w:rsidR="00274163" w:rsidRDefault="00274163" w:rsidP="00EC738E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EA20EC7" w14:textId="77777777" w:rsidR="00274EBC" w:rsidRDefault="00274EBC" w:rsidP="00EC738E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451432E" w14:textId="0AD83424" w:rsidR="00022F51" w:rsidRDefault="00274163" w:rsidP="00022F51">
      <w:pPr>
        <w:spacing w:after="0"/>
        <w:ind w:firstLine="36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 Programu javnih potreba u osnovnom školstvu Grada Šibenika za 2021. godinu („Službeni glasnik Grada Šibenika“, broj 12/20) mijenja se:</w:t>
      </w:r>
    </w:p>
    <w:p w14:paraId="2354F8E2" w14:textId="77777777" w:rsidR="00274EBC" w:rsidRDefault="00274EBC" w:rsidP="00022F51">
      <w:pPr>
        <w:spacing w:after="0"/>
        <w:ind w:firstLine="360"/>
        <w:jc w:val="both"/>
        <w:rPr>
          <w:rFonts w:ascii="Arial Narrow" w:hAnsi="Arial Narrow"/>
          <w:sz w:val="24"/>
          <w:szCs w:val="24"/>
        </w:rPr>
      </w:pPr>
    </w:p>
    <w:p w14:paraId="18B91ABA" w14:textId="0DDCCB99" w:rsidR="00274163" w:rsidRDefault="00274163" w:rsidP="00274163">
      <w:pPr>
        <w:pStyle w:val="Odlomakpopisa"/>
        <w:numPr>
          <w:ilvl w:val="0"/>
          <w:numId w:val="7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 </w:t>
      </w:r>
      <w:r w:rsidR="00022F51">
        <w:rPr>
          <w:rFonts w:ascii="Arial Narrow" w:hAnsi="Arial Narrow"/>
          <w:sz w:val="24"/>
          <w:szCs w:val="24"/>
        </w:rPr>
        <w:t>točki</w:t>
      </w:r>
      <w:r>
        <w:rPr>
          <w:rFonts w:ascii="Arial Narrow" w:hAnsi="Arial Narrow"/>
          <w:sz w:val="24"/>
          <w:szCs w:val="24"/>
        </w:rPr>
        <w:t xml:space="preserve"> I. stav</w:t>
      </w:r>
      <w:r w:rsidR="00022F51">
        <w:rPr>
          <w:rFonts w:ascii="Arial Narrow" w:hAnsi="Arial Narrow"/>
          <w:sz w:val="24"/>
          <w:szCs w:val="24"/>
        </w:rPr>
        <w:t>ku</w:t>
      </w:r>
      <w:r>
        <w:rPr>
          <w:rFonts w:ascii="Arial Narrow" w:hAnsi="Arial Narrow"/>
          <w:sz w:val="24"/>
          <w:szCs w:val="24"/>
        </w:rPr>
        <w:t xml:space="preserve"> 1. iznos od 77.833.500,00 kuna mijenja se u iznos „78.144.000,00 kuna“;</w:t>
      </w:r>
    </w:p>
    <w:p w14:paraId="6DE64354" w14:textId="49C33996" w:rsidR="00274163" w:rsidRDefault="00274163" w:rsidP="00022F51">
      <w:pPr>
        <w:pStyle w:val="Odlomakpopisa"/>
        <w:numPr>
          <w:ilvl w:val="0"/>
          <w:numId w:val="7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022F51">
        <w:rPr>
          <w:rFonts w:ascii="Arial Narrow" w:hAnsi="Arial Narrow"/>
          <w:sz w:val="24"/>
          <w:szCs w:val="24"/>
        </w:rPr>
        <w:t xml:space="preserve">U </w:t>
      </w:r>
      <w:r w:rsidR="00022F51">
        <w:rPr>
          <w:rFonts w:ascii="Arial Narrow" w:hAnsi="Arial Narrow"/>
          <w:sz w:val="24"/>
          <w:szCs w:val="24"/>
        </w:rPr>
        <w:t>točki</w:t>
      </w:r>
      <w:r w:rsidRPr="00022F51">
        <w:rPr>
          <w:rFonts w:ascii="Arial Narrow" w:hAnsi="Arial Narrow"/>
          <w:sz w:val="24"/>
          <w:szCs w:val="24"/>
        </w:rPr>
        <w:t xml:space="preserve"> II.</w:t>
      </w:r>
      <w:r w:rsidR="00022F51">
        <w:rPr>
          <w:rFonts w:ascii="Arial Narrow" w:hAnsi="Arial Narrow"/>
          <w:sz w:val="24"/>
          <w:szCs w:val="24"/>
        </w:rPr>
        <w:t xml:space="preserve"> </w:t>
      </w:r>
      <w:r w:rsidRPr="00022F51">
        <w:rPr>
          <w:rFonts w:ascii="Arial Narrow" w:hAnsi="Arial Narrow"/>
          <w:sz w:val="24"/>
          <w:szCs w:val="24"/>
        </w:rPr>
        <w:t>tekst Planirana sredstva 8.397.000,00 kuna mijenja se u</w:t>
      </w:r>
      <w:r w:rsidR="00022F51">
        <w:rPr>
          <w:rFonts w:ascii="Arial Narrow" w:hAnsi="Arial Narrow"/>
          <w:sz w:val="24"/>
          <w:szCs w:val="24"/>
        </w:rPr>
        <w:t xml:space="preserve"> tekst </w:t>
      </w:r>
      <w:r w:rsidRPr="00022F51">
        <w:rPr>
          <w:rFonts w:ascii="Arial Narrow" w:hAnsi="Arial Narrow"/>
          <w:sz w:val="24"/>
          <w:szCs w:val="24"/>
        </w:rPr>
        <w:t xml:space="preserve"> „Planirana sredstva 8.</w:t>
      </w:r>
      <w:r w:rsidR="00CD3B80">
        <w:rPr>
          <w:rFonts w:ascii="Arial Narrow" w:hAnsi="Arial Narrow"/>
          <w:sz w:val="24"/>
          <w:szCs w:val="24"/>
        </w:rPr>
        <w:t>379</w:t>
      </w:r>
      <w:r w:rsidRPr="00022F51">
        <w:rPr>
          <w:rFonts w:ascii="Arial Narrow" w:hAnsi="Arial Narrow"/>
          <w:sz w:val="24"/>
          <w:szCs w:val="24"/>
        </w:rPr>
        <w:t>.000,00 kuna“; te se u isto</w:t>
      </w:r>
      <w:r w:rsidR="00274EBC">
        <w:rPr>
          <w:rFonts w:ascii="Arial Narrow" w:hAnsi="Arial Narrow"/>
          <w:sz w:val="24"/>
          <w:szCs w:val="24"/>
        </w:rPr>
        <w:t>j točki</w:t>
      </w:r>
      <w:r w:rsidRPr="00022F51">
        <w:rPr>
          <w:rFonts w:ascii="Arial Narrow" w:hAnsi="Arial Narrow"/>
          <w:sz w:val="24"/>
          <w:szCs w:val="24"/>
        </w:rPr>
        <w:t xml:space="preserve"> stavak 3. mijenja  i glasi:  „U Proračunu Grada Šibenika za 2021. godinu planirana su decentralizirana sredstva za osnovne škole u  iznosu od 7.004.000,00 kuna koja se odnose  na materijalne i financijske  rashode i rashode za tekuće i investicijsko održavanje, te 1.375.000,00 kuna za kapitalna ulaganja u škole, što je sveukupno 8.379.000,00 kuna.</w:t>
      </w:r>
      <w:r w:rsidR="00022F51" w:rsidRPr="00022F51">
        <w:rPr>
          <w:rFonts w:ascii="Arial Narrow" w:hAnsi="Arial Narrow"/>
          <w:sz w:val="24"/>
          <w:szCs w:val="24"/>
        </w:rPr>
        <w:t>“;</w:t>
      </w:r>
    </w:p>
    <w:p w14:paraId="225BF42B" w14:textId="54EAC078" w:rsidR="00274163" w:rsidRDefault="00022F51" w:rsidP="00022F51">
      <w:pPr>
        <w:pStyle w:val="Odlomakpopisa"/>
        <w:numPr>
          <w:ilvl w:val="0"/>
          <w:numId w:val="7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 točki III. tekst Planirana sredstva: 63.417.500,00 kuna mijenja se u tekst „Planirana sredstva:</w:t>
      </w:r>
      <w:r w:rsidRPr="00022F51">
        <w:rPr>
          <w:rFonts w:ascii="Arial Narrow" w:hAnsi="Arial Narrow"/>
          <w:sz w:val="24"/>
          <w:szCs w:val="24"/>
        </w:rPr>
        <w:t>64.</w:t>
      </w:r>
      <w:r w:rsidR="004C2ACF">
        <w:rPr>
          <w:rFonts w:ascii="Arial Narrow" w:hAnsi="Arial Narrow"/>
          <w:sz w:val="24"/>
          <w:szCs w:val="24"/>
        </w:rPr>
        <w:t>057</w:t>
      </w:r>
      <w:r w:rsidRPr="00022F51">
        <w:rPr>
          <w:rFonts w:ascii="Arial Narrow" w:hAnsi="Arial Narrow"/>
          <w:sz w:val="24"/>
          <w:szCs w:val="24"/>
        </w:rPr>
        <w:t>.000,00 kuna“;</w:t>
      </w:r>
    </w:p>
    <w:p w14:paraId="2F23BA42" w14:textId="3918E0A1" w:rsidR="00AB7525" w:rsidRPr="00AB7525" w:rsidRDefault="00022F51" w:rsidP="00AB7525">
      <w:pPr>
        <w:pStyle w:val="Odlomakpopisa"/>
        <w:numPr>
          <w:ilvl w:val="0"/>
          <w:numId w:val="7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 točki IV. tekst Planirana sredstva: 6.019.000,00 kuna mijenja se u tekst „Planirana sredstva: 5.708.000,00 kuna“.</w:t>
      </w:r>
      <w:r w:rsidR="00AB7525">
        <w:rPr>
          <w:rFonts w:ascii="Arial Narrow" w:hAnsi="Arial Narrow"/>
          <w:sz w:val="24"/>
          <w:szCs w:val="24"/>
        </w:rPr>
        <w:t xml:space="preserve"> </w:t>
      </w:r>
      <w:r w:rsidRPr="00AB7525">
        <w:rPr>
          <w:rFonts w:ascii="Arial Narrow" w:hAnsi="Arial Narrow"/>
          <w:sz w:val="24"/>
          <w:szCs w:val="24"/>
        </w:rPr>
        <w:t>U istoj točki</w:t>
      </w:r>
      <w:r w:rsidR="00AB7525">
        <w:rPr>
          <w:rFonts w:ascii="Arial Narrow" w:hAnsi="Arial Narrow"/>
          <w:sz w:val="24"/>
          <w:szCs w:val="24"/>
        </w:rPr>
        <w:t xml:space="preserve"> mijenja se:</w:t>
      </w:r>
    </w:p>
    <w:p w14:paraId="56185BEA" w14:textId="77777777" w:rsidR="00AB7525" w:rsidRDefault="00022F51" w:rsidP="00AB7525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  <w:r w:rsidRPr="00AB7525">
        <w:rPr>
          <w:rFonts w:ascii="Arial Narrow" w:hAnsi="Arial Narrow"/>
          <w:sz w:val="24"/>
          <w:szCs w:val="24"/>
        </w:rPr>
        <w:t xml:space="preserve"> </w:t>
      </w:r>
      <w:r w:rsidR="00AB7525">
        <w:rPr>
          <w:rFonts w:ascii="Arial Narrow" w:hAnsi="Arial Narrow"/>
          <w:sz w:val="24"/>
          <w:szCs w:val="24"/>
        </w:rPr>
        <w:t xml:space="preserve">- </w:t>
      </w:r>
      <w:r w:rsidRPr="00AB7525">
        <w:rPr>
          <w:rFonts w:ascii="Arial Narrow" w:hAnsi="Arial Narrow"/>
          <w:sz w:val="24"/>
          <w:szCs w:val="24"/>
        </w:rPr>
        <w:t xml:space="preserve">u </w:t>
      </w:r>
      <w:proofErr w:type="spellStart"/>
      <w:r w:rsidRPr="00AB7525">
        <w:rPr>
          <w:rFonts w:ascii="Arial Narrow" w:hAnsi="Arial Narrow"/>
          <w:sz w:val="24"/>
          <w:szCs w:val="24"/>
        </w:rPr>
        <w:t>podtočki</w:t>
      </w:r>
      <w:proofErr w:type="spellEnd"/>
      <w:r w:rsidRPr="00AB7525">
        <w:rPr>
          <w:rFonts w:ascii="Arial Narrow" w:hAnsi="Arial Narrow"/>
          <w:sz w:val="24"/>
          <w:szCs w:val="24"/>
        </w:rPr>
        <w:t xml:space="preserve"> 1. AKTIVNOST: Produženi boravak, stavku 6. iznos od 771.000,00 kuna mijenja se </w:t>
      </w:r>
    </w:p>
    <w:p w14:paraId="4823336E" w14:textId="40F4C866" w:rsidR="00022F51" w:rsidRDefault="00AB7525" w:rsidP="00AB7525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</w:t>
      </w:r>
      <w:r w:rsidR="00022F51" w:rsidRPr="00AB7525">
        <w:rPr>
          <w:rFonts w:ascii="Arial Narrow" w:hAnsi="Arial Narrow"/>
          <w:sz w:val="24"/>
          <w:szCs w:val="24"/>
        </w:rPr>
        <w:t xml:space="preserve">u iznos </w:t>
      </w:r>
      <w:r w:rsidRPr="00AB7525">
        <w:rPr>
          <w:rFonts w:ascii="Arial Narrow" w:hAnsi="Arial Narrow"/>
          <w:sz w:val="24"/>
          <w:szCs w:val="24"/>
        </w:rPr>
        <w:t>„1.003.000,00 kuna“</w:t>
      </w:r>
      <w:r>
        <w:rPr>
          <w:rFonts w:ascii="Arial Narrow" w:hAnsi="Arial Narrow"/>
          <w:sz w:val="24"/>
          <w:szCs w:val="24"/>
        </w:rPr>
        <w:t>,</w:t>
      </w:r>
    </w:p>
    <w:p w14:paraId="4E5D476A" w14:textId="17D2224C" w:rsidR="00AB7525" w:rsidRDefault="00AB7525" w:rsidP="00AB7525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 u </w:t>
      </w:r>
      <w:proofErr w:type="spellStart"/>
      <w:r>
        <w:rPr>
          <w:rFonts w:ascii="Arial Narrow" w:hAnsi="Arial Narrow"/>
          <w:sz w:val="24"/>
          <w:szCs w:val="24"/>
        </w:rPr>
        <w:t>podtočki</w:t>
      </w:r>
      <w:proofErr w:type="spellEnd"/>
      <w:r>
        <w:rPr>
          <w:rFonts w:ascii="Arial Narrow" w:hAnsi="Arial Narrow"/>
          <w:sz w:val="24"/>
          <w:szCs w:val="24"/>
        </w:rPr>
        <w:t xml:space="preserve"> 3. AKTIVNOST: Projekt pomoćnika u nastavi u stavku 4. iznos od 1.870.000,00 kuna   </w:t>
      </w:r>
    </w:p>
    <w:p w14:paraId="6EBE90AC" w14:textId="5BD15C1E" w:rsidR="00AB7525" w:rsidRDefault="00AB7525" w:rsidP="00AB7525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mijenja se u iznos  „</w:t>
      </w:r>
      <w:r w:rsidR="00274EBC">
        <w:rPr>
          <w:rFonts w:ascii="Arial Narrow" w:hAnsi="Arial Narrow"/>
          <w:sz w:val="24"/>
          <w:szCs w:val="24"/>
        </w:rPr>
        <w:t>1.658</w:t>
      </w:r>
      <w:r>
        <w:rPr>
          <w:rFonts w:ascii="Arial Narrow" w:hAnsi="Arial Narrow"/>
          <w:sz w:val="24"/>
          <w:szCs w:val="24"/>
        </w:rPr>
        <w:t>.000,00 kuna“;</w:t>
      </w:r>
    </w:p>
    <w:p w14:paraId="440886C2" w14:textId="77777777" w:rsidR="00AB7525" w:rsidRDefault="00AB7525" w:rsidP="00AB7525">
      <w:pPr>
        <w:spacing w:after="0"/>
        <w:ind w:left="720"/>
        <w:jc w:val="both"/>
        <w:rPr>
          <w:rFonts w:ascii="Arial Narrow" w:hAnsi="Arial Narrow"/>
          <w:sz w:val="24"/>
          <w:szCs w:val="24"/>
        </w:rPr>
      </w:pPr>
      <w:r w:rsidRPr="00AB7525"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</w:rPr>
        <w:t xml:space="preserve"> </w:t>
      </w:r>
      <w:r w:rsidRPr="00AB7525">
        <w:rPr>
          <w:rFonts w:ascii="Arial Narrow" w:hAnsi="Arial Narrow"/>
          <w:sz w:val="24"/>
          <w:szCs w:val="24"/>
        </w:rPr>
        <w:t xml:space="preserve">u </w:t>
      </w:r>
      <w:proofErr w:type="spellStart"/>
      <w:r>
        <w:rPr>
          <w:rFonts w:ascii="Arial Narrow" w:hAnsi="Arial Narrow"/>
          <w:sz w:val="24"/>
          <w:szCs w:val="24"/>
        </w:rPr>
        <w:t>podtočki</w:t>
      </w:r>
      <w:proofErr w:type="spellEnd"/>
      <w:r>
        <w:rPr>
          <w:rFonts w:ascii="Arial Narrow" w:hAnsi="Arial Narrow"/>
          <w:sz w:val="24"/>
          <w:szCs w:val="24"/>
        </w:rPr>
        <w:t xml:space="preserve"> 5. AKTIVNOST: Projekt Erasmus+ u stavku 2. iznos od 862.000,00 kuna mijenja se  </w:t>
      </w:r>
    </w:p>
    <w:p w14:paraId="26415361" w14:textId="010FAA1A" w:rsidR="00AB7525" w:rsidRDefault="00AB7525" w:rsidP="00AB7525">
      <w:pPr>
        <w:spacing w:after="0"/>
        <w:ind w:left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u iznos „839.000,00 kuna“;</w:t>
      </w:r>
    </w:p>
    <w:p w14:paraId="3C9FC669" w14:textId="731A379B" w:rsidR="00274EBC" w:rsidRDefault="00AB7525" w:rsidP="00AB7525">
      <w:pPr>
        <w:spacing w:after="0"/>
        <w:ind w:left="720"/>
        <w:jc w:val="both"/>
        <w:rPr>
          <w:rFonts w:ascii="Arial Narrow" w:hAnsi="Arial Narrow"/>
          <w:sz w:val="24"/>
          <w:szCs w:val="24"/>
        </w:rPr>
      </w:pPr>
      <w:r w:rsidRPr="00AB7525"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</w:rPr>
        <w:t xml:space="preserve">  u </w:t>
      </w:r>
      <w:proofErr w:type="spellStart"/>
      <w:r>
        <w:rPr>
          <w:rFonts w:ascii="Arial Narrow" w:hAnsi="Arial Narrow"/>
          <w:sz w:val="24"/>
          <w:szCs w:val="24"/>
        </w:rPr>
        <w:t>podtočki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r w:rsidR="00274EBC">
        <w:rPr>
          <w:rFonts w:ascii="Arial Narrow" w:hAnsi="Arial Narrow"/>
          <w:sz w:val="24"/>
          <w:szCs w:val="24"/>
        </w:rPr>
        <w:t xml:space="preserve">8. AKTIVNOST: Kapitalna ulaganja u škole, 8.1. Sanacija Područne škole </w:t>
      </w:r>
      <w:proofErr w:type="spellStart"/>
      <w:r w:rsidR="00274EBC">
        <w:rPr>
          <w:rFonts w:ascii="Arial Narrow" w:hAnsi="Arial Narrow"/>
          <w:sz w:val="24"/>
          <w:szCs w:val="24"/>
        </w:rPr>
        <w:t>Raslina</w:t>
      </w:r>
      <w:proofErr w:type="spellEnd"/>
      <w:r w:rsidR="00274EBC">
        <w:rPr>
          <w:rFonts w:ascii="Arial Narrow" w:hAnsi="Arial Narrow"/>
          <w:sz w:val="24"/>
          <w:szCs w:val="24"/>
        </w:rPr>
        <w:t xml:space="preserve"> u </w:t>
      </w:r>
    </w:p>
    <w:p w14:paraId="4409CFCE" w14:textId="317CB770" w:rsidR="00274EBC" w:rsidRDefault="00274EBC" w:rsidP="00AB7525">
      <w:pPr>
        <w:spacing w:after="0"/>
        <w:ind w:left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stavku 2. iznos od 250.000,00 kuna mijenja se u iznos „527.000,00 kuna“</w:t>
      </w:r>
      <w:r w:rsidR="00FE235F">
        <w:rPr>
          <w:rFonts w:ascii="Arial Narrow" w:hAnsi="Arial Narrow"/>
          <w:sz w:val="24"/>
          <w:szCs w:val="24"/>
        </w:rPr>
        <w:t>. U</w:t>
      </w:r>
      <w:r>
        <w:rPr>
          <w:rFonts w:ascii="Arial Narrow" w:hAnsi="Arial Narrow"/>
          <w:sz w:val="24"/>
          <w:szCs w:val="24"/>
        </w:rPr>
        <w:t xml:space="preserve"> istoj </w:t>
      </w:r>
      <w:proofErr w:type="spellStart"/>
      <w:r>
        <w:rPr>
          <w:rFonts w:ascii="Arial Narrow" w:hAnsi="Arial Narrow"/>
          <w:sz w:val="24"/>
          <w:szCs w:val="24"/>
        </w:rPr>
        <w:t>podtočki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</w:p>
    <w:p w14:paraId="0AD8977F" w14:textId="77777777" w:rsidR="00FE235F" w:rsidRDefault="00274EBC" w:rsidP="00AB7525">
      <w:pPr>
        <w:spacing w:after="0"/>
        <w:ind w:left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pod 8.2. Izgradnja sportske dvorane OŠ Brodarica </w:t>
      </w:r>
      <w:r w:rsidR="00FE235F">
        <w:rPr>
          <w:rFonts w:ascii="Arial Narrow" w:hAnsi="Arial Narrow"/>
          <w:sz w:val="24"/>
          <w:szCs w:val="24"/>
        </w:rPr>
        <w:t xml:space="preserve">stavak 2. mijenja i glasi: „Ministarstvo   </w:t>
      </w:r>
    </w:p>
    <w:p w14:paraId="6437D650" w14:textId="77777777" w:rsidR="00FE235F" w:rsidRDefault="00FE235F" w:rsidP="00AB7525">
      <w:pPr>
        <w:spacing w:after="0"/>
        <w:ind w:left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znanosti i obrazovanja dalo je suglasnost na Idejno rješenje rekonstrukcije i dogradnje OŠ </w:t>
      </w:r>
    </w:p>
    <w:p w14:paraId="452463CF" w14:textId="47442E35" w:rsidR="00FE235F" w:rsidRDefault="00FE235F" w:rsidP="00AB7525">
      <w:pPr>
        <w:spacing w:after="0"/>
        <w:ind w:left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Brodarica, a sredstva za ovu aktivnost planiraju se ostvariti tijekom dvije proračunske godine.“</w:t>
      </w:r>
    </w:p>
    <w:p w14:paraId="1DAD7CC0" w14:textId="5BA32853" w:rsidR="00FE235F" w:rsidRDefault="00FE235F" w:rsidP="00AB7525">
      <w:pPr>
        <w:spacing w:after="0"/>
        <w:ind w:left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  U istoj </w:t>
      </w:r>
      <w:proofErr w:type="spellStart"/>
      <w:r>
        <w:rPr>
          <w:rFonts w:ascii="Arial Narrow" w:hAnsi="Arial Narrow"/>
          <w:sz w:val="24"/>
          <w:szCs w:val="24"/>
        </w:rPr>
        <w:t>podtočki</w:t>
      </w:r>
      <w:proofErr w:type="spellEnd"/>
      <w:r>
        <w:rPr>
          <w:rFonts w:ascii="Arial Narrow" w:hAnsi="Arial Narrow"/>
          <w:sz w:val="24"/>
          <w:szCs w:val="24"/>
        </w:rPr>
        <w:t xml:space="preserve"> u stavku 3. iznos od 800.000,00 kuna mijenja se u iznos „215.000,00 kuna“.</w:t>
      </w:r>
    </w:p>
    <w:p w14:paraId="7EFDC39B" w14:textId="77777777" w:rsidR="00FE235F" w:rsidRDefault="00FE235F" w:rsidP="00AB7525">
      <w:pPr>
        <w:spacing w:after="0"/>
        <w:ind w:left="720"/>
        <w:jc w:val="both"/>
        <w:rPr>
          <w:rFonts w:ascii="Arial Narrow" w:hAnsi="Arial Narrow"/>
          <w:sz w:val="24"/>
          <w:szCs w:val="24"/>
        </w:rPr>
      </w:pPr>
    </w:p>
    <w:p w14:paraId="7F6B6B64" w14:textId="5703E738" w:rsidR="00274EBC" w:rsidRDefault="00274EBC" w:rsidP="00AB7525">
      <w:pPr>
        <w:spacing w:after="0"/>
        <w:ind w:left="720"/>
        <w:jc w:val="both"/>
        <w:rPr>
          <w:rFonts w:ascii="Arial Narrow" w:hAnsi="Arial Narrow"/>
          <w:sz w:val="24"/>
          <w:szCs w:val="24"/>
        </w:rPr>
      </w:pPr>
    </w:p>
    <w:p w14:paraId="4BCA2DFA" w14:textId="3A1DCE7F" w:rsidR="00274EBC" w:rsidRDefault="00274EBC" w:rsidP="00AB7525">
      <w:pPr>
        <w:spacing w:after="0"/>
        <w:ind w:left="720"/>
        <w:jc w:val="both"/>
        <w:rPr>
          <w:rFonts w:ascii="Arial Narrow" w:hAnsi="Arial Narrow"/>
          <w:sz w:val="24"/>
          <w:szCs w:val="24"/>
        </w:rPr>
      </w:pPr>
    </w:p>
    <w:p w14:paraId="2487AEB0" w14:textId="04455388" w:rsidR="00274EBC" w:rsidRDefault="00274EBC" w:rsidP="00AB7525">
      <w:pPr>
        <w:spacing w:after="0"/>
        <w:ind w:left="720"/>
        <w:jc w:val="both"/>
        <w:rPr>
          <w:rFonts w:ascii="Arial Narrow" w:hAnsi="Arial Narrow"/>
          <w:sz w:val="24"/>
          <w:szCs w:val="24"/>
        </w:rPr>
      </w:pPr>
    </w:p>
    <w:p w14:paraId="72A247B8" w14:textId="169F85A5" w:rsidR="00274EBC" w:rsidRDefault="00274EBC" w:rsidP="00AB7525">
      <w:pPr>
        <w:spacing w:after="0"/>
        <w:ind w:left="720"/>
        <w:jc w:val="both"/>
        <w:rPr>
          <w:rFonts w:ascii="Arial Narrow" w:hAnsi="Arial Narrow"/>
          <w:sz w:val="24"/>
          <w:szCs w:val="24"/>
        </w:rPr>
      </w:pPr>
    </w:p>
    <w:p w14:paraId="625DF028" w14:textId="0CD76373" w:rsidR="00274EBC" w:rsidRPr="00274EBC" w:rsidRDefault="00274EBC" w:rsidP="00274EBC">
      <w:pPr>
        <w:pStyle w:val="Odlomakpopisa"/>
        <w:spacing w:after="0"/>
        <w:ind w:left="0"/>
        <w:jc w:val="center"/>
        <w:rPr>
          <w:rFonts w:ascii="Arial Narrow" w:hAnsi="Arial Narrow"/>
          <w:b/>
          <w:bCs/>
          <w:sz w:val="24"/>
          <w:szCs w:val="24"/>
        </w:rPr>
      </w:pPr>
      <w:r w:rsidRPr="00274EBC">
        <w:rPr>
          <w:rFonts w:ascii="Arial Narrow" w:hAnsi="Arial Narrow"/>
          <w:b/>
          <w:bCs/>
          <w:sz w:val="24"/>
          <w:szCs w:val="24"/>
        </w:rPr>
        <w:t>II.</w:t>
      </w:r>
    </w:p>
    <w:p w14:paraId="5AE0D197" w14:textId="77777777" w:rsidR="00274EBC" w:rsidRDefault="00274EBC" w:rsidP="00274EBC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3D4B1A">
        <w:rPr>
          <w:rFonts w:ascii="Arial Narrow" w:hAnsi="Arial Narrow"/>
          <w:sz w:val="24"/>
          <w:szCs w:val="24"/>
        </w:rPr>
        <w:tab/>
        <w:t>Ova Odluka stupa na snagu dan nakon objave u „Službenom glasniku Grada Šibenika“.</w:t>
      </w:r>
    </w:p>
    <w:p w14:paraId="3E0EDA7D" w14:textId="77777777" w:rsidR="00274EBC" w:rsidRPr="00274163" w:rsidRDefault="00274EBC" w:rsidP="00274EBC">
      <w:pPr>
        <w:pStyle w:val="Odlomakpopisa"/>
        <w:spacing w:after="0"/>
        <w:ind w:left="0"/>
        <w:jc w:val="both"/>
        <w:rPr>
          <w:rFonts w:ascii="Arial Narrow" w:hAnsi="Arial Narrow"/>
          <w:sz w:val="24"/>
          <w:szCs w:val="24"/>
        </w:rPr>
      </w:pPr>
    </w:p>
    <w:p w14:paraId="3E70C849" w14:textId="77777777" w:rsidR="00274163" w:rsidRDefault="00274163" w:rsidP="00EC738E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40F48FD" w14:textId="77777777" w:rsidR="00274163" w:rsidRDefault="00274163" w:rsidP="00EC738E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87B9709" w14:textId="48104AB8" w:rsidR="00EC738E" w:rsidRPr="00EC738E" w:rsidRDefault="00EC738E" w:rsidP="00EC738E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>KLASA: 6</w:t>
      </w:r>
      <w:r>
        <w:rPr>
          <w:rFonts w:ascii="Arial Narrow" w:hAnsi="Arial Narrow"/>
          <w:sz w:val="24"/>
          <w:szCs w:val="24"/>
        </w:rPr>
        <w:t>02</w:t>
      </w:r>
      <w:r w:rsidRPr="00EC738E">
        <w:rPr>
          <w:rFonts w:ascii="Arial Narrow" w:hAnsi="Arial Narrow"/>
          <w:sz w:val="24"/>
          <w:szCs w:val="24"/>
        </w:rPr>
        <w:t>-0</w:t>
      </w:r>
      <w:r>
        <w:rPr>
          <w:rFonts w:ascii="Arial Narrow" w:hAnsi="Arial Narrow"/>
          <w:sz w:val="24"/>
          <w:szCs w:val="24"/>
        </w:rPr>
        <w:t>2</w:t>
      </w:r>
      <w:r w:rsidRPr="00EC738E">
        <w:rPr>
          <w:rFonts w:ascii="Arial Narrow" w:hAnsi="Arial Narrow"/>
          <w:sz w:val="24"/>
          <w:szCs w:val="24"/>
        </w:rPr>
        <w:t>/20-01/</w:t>
      </w:r>
      <w:r w:rsidR="000B43B2">
        <w:rPr>
          <w:rFonts w:ascii="Arial Narrow" w:hAnsi="Arial Narrow"/>
          <w:sz w:val="24"/>
          <w:szCs w:val="24"/>
        </w:rPr>
        <w:t>127</w:t>
      </w:r>
    </w:p>
    <w:p w14:paraId="585DF262" w14:textId="1D0168C1" w:rsidR="00EC738E" w:rsidRPr="00EC738E" w:rsidRDefault="00EC738E" w:rsidP="00EC738E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>URBROJ: 2182/01-05/1-2</w:t>
      </w:r>
      <w:r w:rsidR="00274163">
        <w:rPr>
          <w:rFonts w:ascii="Arial Narrow" w:hAnsi="Arial Narrow"/>
          <w:sz w:val="24"/>
          <w:szCs w:val="24"/>
        </w:rPr>
        <w:t>1</w:t>
      </w:r>
      <w:r w:rsidRPr="00EC738E">
        <w:rPr>
          <w:rFonts w:ascii="Arial Narrow" w:hAnsi="Arial Narrow"/>
          <w:sz w:val="24"/>
          <w:szCs w:val="24"/>
        </w:rPr>
        <w:t>-</w:t>
      </w:r>
      <w:r w:rsidR="001221E5">
        <w:rPr>
          <w:rFonts w:ascii="Arial Narrow" w:hAnsi="Arial Narrow"/>
          <w:sz w:val="24"/>
          <w:szCs w:val="24"/>
        </w:rPr>
        <w:t>4</w:t>
      </w:r>
    </w:p>
    <w:p w14:paraId="272889B2" w14:textId="61203B62" w:rsidR="00EC738E" w:rsidRPr="00EC738E" w:rsidRDefault="00EC738E" w:rsidP="00EC738E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>Šibenik</w:t>
      </w:r>
      <w:r w:rsidR="00274163">
        <w:rPr>
          <w:rFonts w:ascii="Arial Narrow" w:hAnsi="Arial Narrow"/>
          <w:sz w:val="24"/>
          <w:szCs w:val="24"/>
        </w:rPr>
        <w:t>,</w:t>
      </w:r>
      <w:r w:rsidR="001221E5">
        <w:rPr>
          <w:rFonts w:ascii="Arial Narrow" w:hAnsi="Arial Narrow"/>
          <w:sz w:val="24"/>
          <w:szCs w:val="24"/>
        </w:rPr>
        <w:t>15. rujna 2021.</w:t>
      </w:r>
    </w:p>
    <w:p w14:paraId="59374150" w14:textId="77777777" w:rsidR="00EC738E" w:rsidRPr="00EC738E" w:rsidRDefault="00EC738E" w:rsidP="00EC738E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37D17720" w14:textId="77777777" w:rsidR="00EC738E" w:rsidRPr="00EC738E" w:rsidRDefault="00EC738E" w:rsidP="00EC738E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79D3D107" w14:textId="77777777" w:rsidR="00EC738E" w:rsidRPr="00EC738E" w:rsidRDefault="00EC738E" w:rsidP="00EC738E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>GRADSKO VIJEĆE GRADA ŠIBENIKA</w:t>
      </w:r>
    </w:p>
    <w:p w14:paraId="4E06E18B" w14:textId="77777777" w:rsidR="00EC738E" w:rsidRPr="00EC738E" w:rsidRDefault="00EC738E" w:rsidP="00EC738E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482856B" w14:textId="77777777" w:rsidR="00274163" w:rsidRPr="00AF094D" w:rsidRDefault="00274163" w:rsidP="00274163">
      <w:pPr>
        <w:pStyle w:val="Bezproreda"/>
        <w:rPr>
          <w:rFonts w:ascii="Arial Narrow" w:hAnsi="Arial Narrow"/>
          <w:sz w:val="24"/>
          <w:szCs w:val="24"/>
        </w:rPr>
      </w:pPr>
      <w:r w:rsidRPr="00AF094D">
        <w:rPr>
          <w:rFonts w:ascii="Arial Narrow" w:hAnsi="Arial Narrow"/>
          <w:sz w:val="24"/>
          <w:szCs w:val="24"/>
        </w:rPr>
        <w:t xml:space="preserve">     </w:t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  <w:t>PREDSJEDNIK</w:t>
      </w:r>
    </w:p>
    <w:p w14:paraId="6E45082D" w14:textId="77777777" w:rsidR="00274163" w:rsidRDefault="00274163" w:rsidP="00274163">
      <w:pPr>
        <w:pStyle w:val="Bezproreda"/>
        <w:ind w:left="5664"/>
        <w:rPr>
          <w:rFonts w:ascii="Arial Narrow" w:hAnsi="Arial Narrow"/>
          <w:sz w:val="24"/>
          <w:szCs w:val="24"/>
        </w:rPr>
      </w:pPr>
      <w:r w:rsidRPr="00AF094D">
        <w:rPr>
          <w:rFonts w:ascii="Arial Narrow" w:hAnsi="Arial Narrow"/>
          <w:sz w:val="24"/>
          <w:szCs w:val="24"/>
        </w:rPr>
        <w:t xml:space="preserve">        </w:t>
      </w:r>
      <w:proofErr w:type="spellStart"/>
      <w:r w:rsidRPr="00AF094D">
        <w:rPr>
          <w:rFonts w:ascii="Arial Narrow" w:hAnsi="Arial Narrow"/>
          <w:sz w:val="24"/>
          <w:szCs w:val="24"/>
        </w:rPr>
        <w:t>dr.sc.Dragan</w:t>
      </w:r>
      <w:proofErr w:type="spellEnd"/>
      <w:r w:rsidRPr="00AF094D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AF094D">
        <w:rPr>
          <w:rFonts w:ascii="Arial Narrow" w:hAnsi="Arial Narrow"/>
          <w:sz w:val="24"/>
          <w:szCs w:val="24"/>
        </w:rPr>
        <w:t>Zlatović</w:t>
      </w:r>
      <w:proofErr w:type="spellEnd"/>
    </w:p>
    <w:p w14:paraId="729122FC" w14:textId="77777777" w:rsidR="00EC738E" w:rsidRPr="00EC738E" w:rsidRDefault="00EC738E" w:rsidP="00EC738E">
      <w:pPr>
        <w:pStyle w:val="Bezproreda"/>
        <w:spacing w:line="276" w:lineRule="auto"/>
        <w:ind w:left="5664"/>
        <w:rPr>
          <w:rFonts w:ascii="Arial Narrow" w:hAnsi="Arial Narrow"/>
          <w:sz w:val="24"/>
          <w:szCs w:val="24"/>
        </w:rPr>
      </w:pPr>
    </w:p>
    <w:p w14:paraId="44F81030" w14:textId="77777777" w:rsidR="00EC738E" w:rsidRPr="00EC738E" w:rsidRDefault="00EC738E" w:rsidP="00EC738E">
      <w:pPr>
        <w:pStyle w:val="Bezproreda"/>
        <w:spacing w:line="276" w:lineRule="auto"/>
        <w:ind w:left="5664"/>
        <w:rPr>
          <w:rFonts w:ascii="Arial Narrow" w:hAnsi="Arial Narrow"/>
          <w:sz w:val="24"/>
          <w:szCs w:val="24"/>
        </w:rPr>
      </w:pPr>
    </w:p>
    <w:p w14:paraId="7B91D7FA" w14:textId="77777777" w:rsidR="00EC738E" w:rsidRDefault="00EC738E" w:rsidP="00EC738E">
      <w:pPr>
        <w:pStyle w:val="Bezproreda"/>
        <w:spacing w:line="276" w:lineRule="auto"/>
        <w:rPr>
          <w:rFonts w:ascii="Arial Narrow" w:hAnsi="Arial Narrow"/>
          <w:sz w:val="24"/>
          <w:szCs w:val="24"/>
        </w:rPr>
      </w:pPr>
    </w:p>
    <w:p w14:paraId="25178A28" w14:textId="77777777" w:rsidR="003B1173" w:rsidRDefault="003B1173" w:rsidP="00EC738E">
      <w:pPr>
        <w:pStyle w:val="Bezproreda"/>
        <w:spacing w:line="276" w:lineRule="auto"/>
        <w:rPr>
          <w:rFonts w:ascii="Arial Narrow" w:hAnsi="Arial Narrow"/>
          <w:sz w:val="24"/>
          <w:szCs w:val="24"/>
        </w:rPr>
      </w:pPr>
    </w:p>
    <w:p w14:paraId="131BEF95" w14:textId="77777777" w:rsidR="003B1173" w:rsidRDefault="003B1173" w:rsidP="00EC738E">
      <w:pPr>
        <w:pStyle w:val="Bezproreda"/>
        <w:spacing w:line="276" w:lineRule="auto"/>
        <w:rPr>
          <w:rFonts w:ascii="Arial Narrow" w:hAnsi="Arial Narrow"/>
          <w:sz w:val="24"/>
          <w:szCs w:val="24"/>
        </w:rPr>
      </w:pPr>
    </w:p>
    <w:p w14:paraId="31C2F2CF" w14:textId="77777777" w:rsidR="003B1173" w:rsidRDefault="003B1173" w:rsidP="00EC738E">
      <w:pPr>
        <w:pStyle w:val="Bezproreda"/>
        <w:spacing w:line="276" w:lineRule="auto"/>
        <w:rPr>
          <w:rFonts w:ascii="Arial Narrow" w:hAnsi="Arial Narrow"/>
          <w:sz w:val="24"/>
          <w:szCs w:val="24"/>
        </w:rPr>
      </w:pPr>
    </w:p>
    <w:p w14:paraId="1EE9B436" w14:textId="77777777" w:rsidR="003B1173" w:rsidRDefault="003B1173" w:rsidP="00EC738E">
      <w:pPr>
        <w:pStyle w:val="Bezproreda"/>
        <w:spacing w:line="276" w:lineRule="auto"/>
        <w:rPr>
          <w:rFonts w:ascii="Arial Narrow" w:hAnsi="Arial Narrow"/>
          <w:sz w:val="24"/>
          <w:szCs w:val="24"/>
        </w:rPr>
      </w:pPr>
    </w:p>
    <w:p w14:paraId="06B33A43" w14:textId="77777777" w:rsidR="003B1173" w:rsidRDefault="003B1173" w:rsidP="00EC738E">
      <w:pPr>
        <w:pStyle w:val="Bezproreda"/>
        <w:spacing w:line="276" w:lineRule="auto"/>
        <w:rPr>
          <w:rFonts w:ascii="Arial Narrow" w:hAnsi="Arial Narrow"/>
          <w:sz w:val="24"/>
          <w:szCs w:val="24"/>
        </w:rPr>
      </w:pPr>
    </w:p>
    <w:p w14:paraId="24CECA1F" w14:textId="77777777" w:rsidR="003B1173" w:rsidRDefault="003B1173" w:rsidP="00EC738E">
      <w:pPr>
        <w:pStyle w:val="Bezproreda"/>
        <w:spacing w:line="276" w:lineRule="auto"/>
        <w:rPr>
          <w:rFonts w:ascii="Arial Narrow" w:hAnsi="Arial Narrow"/>
          <w:sz w:val="24"/>
          <w:szCs w:val="24"/>
        </w:rPr>
      </w:pPr>
    </w:p>
    <w:p w14:paraId="2C2CE06E" w14:textId="56A64A57" w:rsidR="00EC738E" w:rsidRDefault="00EC738E" w:rsidP="00EC738E">
      <w:pPr>
        <w:pStyle w:val="Bezproreda"/>
        <w:spacing w:line="276" w:lineRule="auto"/>
        <w:rPr>
          <w:rFonts w:ascii="Arial Narrow" w:hAnsi="Arial Narrow"/>
          <w:sz w:val="24"/>
          <w:szCs w:val="24"/>
        </w:rPr>
      </w:pPr>
    </w:p>
    <w:p w14:paraId="447EC60B" w14:textId="4E80770D" w:rsidR="00274EBC" w:rsidRDefault="00274EBC" w:rsidP="00EC738E">
      <w:pPr>
        <w:pStyle w:val="Bezproreda"/>
        <w:spacing w:line="276" w:lineRule="auto"/>
        <w:rPr>
          <w:rFonts w:ascii="Arial Narrow" w:hAnsi="Arial Narrow"/>
          <w:sz w:val="24"/>
          <w:szCs w:val="24"/>
        </w:rPr>
      </w:pPr>
    </w:p>
    <w:p w14:paraId="31640C82" w14:textId="41DFBCF0" w:rsidR="00274EBC" w:rsidRDefault="00274EBC" w:rsidP="00EC738E">
      <w:pPr>
        <w:pStyle w:val="Bezproreda"/>
        <w:spacing w:line="276" w:lineRule="auto"/>
        <w:rPr>
          <w:rFonts w:ascii="Arial Narrow" w:hAnsi="Arial Narrow"/>
          <w:sz w:val="24"/>
          <w:szCs w:val="24"/>
        </w:rPr>
      </w:pPr>
    </w:p>
    <w:p w14:paraId="3F600892" w14:textId="6235AA85" w:rsidR="003A0F05" w:rsidRDefault="003A0F05" w:rsidP="00EC738E">
      <w:pPr>
        <w:pStyle w:val="Bezproreda"/>
        <w:spacing w:line="276" w:lineRule="auto"/>
        <w:rPr>
          <w:rFonts w:ascii="Arial Narrow" w:hAnsi="Arial Narrow"/>
          <w:sz w:val="24"/>
          <w:szCs w:val="24"/>
        </w:rPr>
      </w:pPr>
    </w:p>
    <w:p w14:paraId="3FDB9638" w14:textId="661EBD61" w:rsidR="003A0F05" w:rsidRDefault="003A0F05" w:rsidP="00EC738E">
      <w:pPr>
        <w:pStyle w:val="Bezproreda"/>
        <w:spacing w:line="276" w:lineRule="auto"/>
        <w:rPr>
          <w:rFonts w:ascii="Arial Narrow" w:hAnsi="Arial Narrow"/>
          <w:sz w:val="24"/>
          <w:szCs w:val="24"/>
        </w:rPr>
      </w:pPr>
    </w:p>
    <w:p w14:paraId="445426AD" w14:textId="6B5C9F06" w:rsidR="003A0F05" w:rsidRDefault="003A0F05" w:rsidP="00EC738E">
      <w:pPr>
        <w:pStyle w:val="Bezproreda"/>
        <w:spacing w:line="276" w:lineRule="auto"/>
        <w:rPr>
          <w:rFonts w:ascii="Arial Narrow" w:hAnsi="Arial Narrow"/>
          <w:sz w:val="24"/>
          <w:szCs w:val="24"/>
        </w:rPr>
      </w:pPr>
    </w:p>
    <w:p w14:paraId="5B4DA3C3" w14:textId="4C904FF9" w:rsidR="003A0F05" w:rsidRDefault="003A0F05" w:rsidP="00EC738E">
      <w:pPr>
        <w:pStyle w:val="Bezproreda"/>
        <w:spacing w:line="276" w:lineRule="auto"/>
        <w:rPr>
          <w:rFonts w:ascii="Arial Narrow" w:hAnsi="Arial Narrow"/>
          <w:sz w:val="24"/>
          <w:szCs w:val="24"/>
        </w:rPr>
      </w:pPr>
    </w:p>
    <w:p w14:paraId="5758DF05" w14:textId="07709B4F" w:rsidR="003A0F05" w:rsidRDefault="003A0F05" w:rsidP="00EC738E">
      <w:pPr>
        <w:pStyle w:val="Bezproreda"/>
        <w:spacing w:line="276" w:lineRule="auto"/>
        <w:rPr>
          <w:rFonts w:ascii="Arial Narrow" w:hAnsi="Arial Narrow"/>
          <w:sz w:val="24"/>
          <w:szCs w:val="24"/>
        </w:rPr>
      </w:pPr>
    </w:p>
    <w:p w14:paraId="0602ED09" w14:textId="77777777" w:rsidR="003A0F05" w:rsidRPr="00EC738E" w:rsidRDefault="003A0F05" w:rsidP="00EC738E">
      <w:pPr>
        <w:pStyle w:val="Bezproreda"/>
        <w:spacing w:line="276" w:lineRule="auto"/>
        <w:rPr>
          <w:rFonts w:ascii="Arial Narrow" w:hAnsi="Arial Narrow"/>
          <w:sz w:val="24"/>
          <w:szCs w:val="24"/>
        </w:rPr>
      </w:pPr>
    </w:p>
    <w:p w14:paraId="50AA9548" w14:textId="77777777" w:rsidR="00EC738E" w:rsidRPr="00EC738E" w:rsidRDefault="00EC738E" w:rsidP="00EC738E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>Dostaviti:</w:t>
      </w:r>
    </w:p>
    <w:p w14:paraId="3B2DC346" w14:textId="77777777" w:rsidR="00EC738E" w:rsidRPr="00EC738E" w:rsidRDefault="00EC738E" w:rsidP="00EC738E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>1.  „Službeni glasnik Grada Šibenika“ - ovdje</w:t>
      </w:r>
    </w:p>
    <w:p w14:paraId="65A91F48" w14:textId="77777777" w:rsidR="00EC738E" w:rsidRPr="00EC738E" w:rsidRDefault="00EC738E" w:rsidP="00EC738E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>2. Upravni odjel za društvene djelatnosti – ovdje</w:t>
      </w:r>
    </w:p>
    <w:p w14:paraId="2421F89B" w14:textId="77777777" w:rsidR="00EC738E" w:rsidRPr="00EC738E" w:rsidRDefault="00EC738E" w:rsidP="00EC738E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>3. Upravni odjel za financije – ovdje</w:t>
      </w:r>
    </w:p>
    <w:p w14:paraId="464B17EB" w14:textId="77777777" w:rsidR="00EC738E" w:rsidRPr="00EC738E" w:rsidRDefault="00EC738E" w:rsidP="00EC738E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</w:t>
      </w:r>
      <w:r w:rsidRPr="00EC738E">
        <w:rPr>
          <w:rFonts w:ascii="Arial Narrow" w:hAnsi="Arial Narrow"/>
          <w:sz w:val="24"/>
          <w:szCs w:val="24"/>
        </w:rPr>
        <w:t>. Dokumentacija – ovdje</w:t>
      </w:r>
    </w:p>
    <w:p w14:paraId="49E16265" w14:textId="77777777" w:rsidR="003F494A" w:rsidRDefault="00EC738E" w:rsidP="003B1173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5</w:t>
      </w:r>
      <w:r w:rsidRPr="00EC738E">
        <w:rPr>
          <w:rFonts w:ascii="Arial Narrow" w:hAnsi="Arial Narrow"/>
          <w:sz w:val="24"/>
          <w:szCs w:val="24"/>
        </w:rPr>
        <w:t>. Arhiv – ovdje</w:t>
      </w:r>
    </w:p>
    <w:p w14:paraId="6688963B" w14:textId="77777777" w:rsidR="003F494A" w:rsidRDefault="003F494A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0F83199" w14:textId="77777777" w:rsidR="00B62E77" w:rsidRDefault="00B62E77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C937E17" w14:textId="77777777" w:rsidR="00B62E77" w:rsidRDefault="00B62E77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1592B71" w14:textId="77777777" w:rsidR="00B62E77" w:rsidRDefault="00B62E77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36A3E9A" w14:textId="77777777" w:rsidR="0001356F" w:rsidRDefault="0001356F" w:rsidP="004049A1">
      <w:pPr>
        <w:pStyle w:val="Bezproreda"/>
        <w:jc w:val="both"/>
        <w:rPr>
          <w:rFonts w:ascii="Arial Narrow" w:hAnsi="Arial Narrow"/>
          <w:sz w:val="24"/>
          <w:szCs w:val="24"/>
        </w:rPr>
      </w:pPr>
    </w:p>
    <w:sectPr w:rsidR="0001356F" w:rsidSect="001519B3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C9AAB" w14:textId="77777777" w:rsidR="0005410F" w:rsidRDefault="0005410F" w:rsidP="001519B3">
      <w:pPr>
        <w:spacing w:after="0" w:line="240" w:lineRule="auto"/>
      </w:pPr>
      <w:r>
        <w:separator/>
      </w:r>
    </w:p>
  </w:endnote>
  <w:endnote w:type="continuationSeparator" w:id="0">
    <w:p w14:paraId="0CD034E6" w14:textId="77777777" w:rsidR="0005410F" w:rsidRDefault="0005410F" w:rsidP="00151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ADD67" w14:textId="77777777" w:rsidR="0005410F" w:rsidRDefault="0005410F" w:rsidP="001519B3">
      <w:pPr>
        <w:spacing w:after="0" w:line="240" w:lineRule="auto"/>
      </w:pPr>
      <w:r>
        <w:separator/>
      </w:r>
    </w:p>
  </w:footnote>
  <w:footnote w:type="continuationSeparator" w:id="0">
    <w:p w14:paraId="2F2E060F" w14:textId="77777777" w:rsidR="0005410F" w:rsidRDefault="0005410F" w:rsidP="00151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4290484"/>
      <w:docPartObj>
        <w:docPartGallery w:val="Page Numbers (Top of Page)"/>
        <w:docPartUnique/>
      </w:docPartObj>
    </w:sdtPr>
    <w:sdtEndPr/>
    <w:sdtContent>
      <w:p w14:paraId="1B9B2727" w14:textId="77777777" w:rsidR="001519B3" w:rsidRDefault="001519B3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39C5C8" w14:textId="77777777" w:rsidR="001519B3" w:rsidRDefault="001519B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5C10"/>
    <w:multiLevelType w:val="hybridMultilevel"/>
    <w:tmpl w:val="B54488FA"/>
    <w:lvl w:ilvl="0" w:tplc="ACFA62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B96F3C"/>
    <w:multiLevelType w:val="hybridMultilevel"/>
    <w:tmpl w:val="F77840A0"/>
    <w:lvl w:ilvl="0" w:tplc="6D04A00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1178C9"/>
    <w:multiLevelType w:val="hybridMultilevel"/>
    <w:tmpl w:val="3A649FB2"/>
    <w:lvl w:ilvl="0" w:tplc="E2B6086A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E6275A"/>
    <w:multiLevelType w:val="hybridMultilevel"/>
    <w:tmpl w:val="CF7A10E2"/>
    <w:lvl w:ilvl="0" w:tplc="E8106A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7E6EAC"/>
    <w:multiLevelType w:val="hybridMultilevel"/>
    <w:tmpl w:val="4F4ED8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05B91"/>
    <w:multiLevelType w:val="hybridMultilevel"/>
    <w:tmpl w:val="DA743844"/>
    <w:lvl w:ilvl="0" w:tplc="3C7EF7F4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175332"/>
    <w:multiLevelType w:val="hybridMultilevel"/>
    <w:tmpl w:val="72B02830"/>
    <w:lvl w:ilvl="0" w:tplc="7F1499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DE18D6"/>
    <w:multiLevelType w:val="hybridMultilevel"/>
    <w:tmpl w:val="1B4ECD7A"/>
    <w:lvl w:ilvl="0" w:tplc="C332EB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383A82"/>
    <w:multiLevelType w:val="hybridMultilevel"/>
    <w:tmpl w:val="3C725C96"/>
    <w:lvl w:ilvl="0" w:tplc="31804234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EE93429"/>
    <w:multiLevelType w:val="hybridMultilevel"/>
    <w:tmpl w:val="8E74A258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2B30C8B"/>
    <w:multiLevelType w:val="hybridMultilevel"/>
    <w:tmpl w:val="9A041D3E"/>
    <w:lvl w:ilvl="0" w:tplc="9490E64C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4A15CE"/>
    <w:multiLevelType w:val="hybridMultilevel"/>
    <w:tmpl w:val="575AAC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11"/>
  </w:num>
  <w:num w:numId="8">
    <w:abstractNumId w:val="10"/>
  </w:num>
  <w:num w:numId="9">
    <w:abstractNumId w:val="5"/>
  </w:num>
  <w:num w:numId="10">
    <w:abstractNumId w:val="2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10E"/>
    <w:rsid w:val="00004D96"/>
    <w:rsid w:val="0001322C"/>
    <w:rsid w:val="0001356F"/>
    <w:rsid w:val="00022F51"/>
    <w:rsid w:val="00032A15"/>
    <w:rsid w:val="000457AE"/>
    <w:rsid w:val="00050761"/>
    <w:rsid w:val="0005410F"/>
    <w:rsid w:val="00071E58"/>
    <w:rsid w:val="00072C4F"/>
    <w:rsid w:val="00096DB8"/>
    <w:rsid w:val="000B43B2"/>
    <w:rsid w:val="000C50DF"/>
    <w:rsid w:val="000D6E49"/>
    <w:rsid w:val="000E114B"/>
    <w:rsid w:val="000F3D23"/>
    <w:rsid w:val="00104001"/>
    <w:rsid w:val="001069CF"/>
    <w:rsid w:val="001221E5"/>
    <w:rsid w:val="001519B3"/>
    <w:rsid w:val="001603A0"/>
    <w:rsid w:val="001640E1"/>
    <w:rsid w:val="001B53A1"/>
    <w:rsid w:val="001B7EA8"/>
    <w:rsid w:val="00221BEB"/>
    <w:rsid w:val="002331B9"/>
    <w:rsid w:val="00244E3A"/>
    <w:rsid w:val="00245CB3"/>
    <w:rsid w:val="00250E55"/>
    <w:rsid w:val="00274163"/>
    <w:rsid w:val="00274EBC"/>
    <w:rsid w:val="00275D0C"/>
    <w:rsid w:val="00275DB4"/>
    <w:rsid w:val="002A6C03"/>
    <w:rsid w:val="002C5DB1"/>
    <w:rsid w:val="00317496"/>
    <w:rsid w:val="00337F32"/>
    <w:rsid w:val="0034059F"/>
    <w:rsid w:val="00344CCD"/>
    <w:rsid w:val="00346F4E"/>
    <w:rsid w:val="003703A3"/>
    <w:rsid w:val="00377D24"/>
    <w:rsid w:val="003A0F05"/>
    <w:rsid w:val="003B1173"/>
    <w:rsid w:val="003F494A"/>
    <w:rsid w:val="004049A1"/>
    <w:rsid w:val="00406F46"/>
    <w:rsid w:val="00410375"/>
    <w:rsid w:val="004263E3"/>
    <w:rsid w:val="0043198A"/>
    <w:rsid w:val="00486C43"/>
    <w:rsid w:val="00492A63"/>
    <w:rsid w:val="004A170D"/>
    <w:rsid w:val="004B5714"/>
    <w:rsid w:val="004C2ACF"/>
    <w:rsid w:val="004D7253"/>
    <w:rsid w:val="004F60B4"/>
    <w:rsid w:val="00501D03"/>
    <w:rsid w:val="00516474"/>
    <w:rsid w:val="00546F7D"/>
    <w:rsid w:val="00574700"/>
    <w:rsid w:val="00586338"/>
    <w:rsid w:val="00627A6C"/>
    <w:rsid w:val="00633C71"/>
    <w:rsid w:val="006454CB"/>
    <w:rsid w:val="006672CD"/>
    <w:rsid w:val="00667903"/>
    <w:rsid w:val="0067436F"/>
    <w:rsid w:val="006C079E"/>
    <w:rsid w:val="006C260E"/>
    <w:rsid w:val="006F309E"/>
    <w:rsid w:val="007149F3"/>
    <w:rsid w:val="00723729"/>
    <w:rsid w:val="00760F87"/>
    <w:rsid w:val="007A3707"/>
    <w:rsid w:val="007C0BDD"/>
    <w:rsid w:val="007D7A4F"/>
    <w:rsid w:val="00846224"/>
    <w:rsid w:val="00847914"/>
    <w:rsid w:val="0089176F"/>
    <w:rsid w:val="00891874"/>
    <w:rsid w:val="00893911"/>
    <w:rsid w:val="00894FE4"/>
    <w:rsid w:val="008B0F70"/>
    <w:rsid w:val="008C13E6"/>
    <w:rsid w:val="008C6910"/>
    <w:rsid w:val="008D0489"/>
    <w:rsid w:val="008D6C21"/>
    <w:rsid w:val="008F2695"/>
    <w:rsid w:val="00905B53"/>
    <w:rsid w:val="0092585C"/>
    <w:rsid w:val="00951F0E"/>
    <w:rsid w:val="009701C6"/>
    <w:rsid w:val="009A677C"/>
    <w:rsid w:val="009B26A3"/>
    <w:rsid w:val="009B6507"/>
    <w:rsid w:val="009C32E7"/>
    <w:rsid w:val="009E5B79"/>
    <w:rsid w:val="009F27CC"/>
    <w:rsid w:val="00A00551"/>
    <w:rsid w:val="00A14441"/>
    <w:rsid w:val="00A352F7"/>
    <w:rsid w:val="00A677F3"/>
    <w:rsid w:val="00A67E22"/>
    <w:rsid w:val="00A951CC"/>
    <w:rsid w:val="00AB104D"/>
    <w:rsid w:val="00AB7525"/>
    <w:rsid w:val="00AF1BF6"/>
    <w:rsid w:val="00B21A30"/>
    <w:rsid w:val="00B35F32"/>
    <w:rsid w:val="00B62E77"/>
    <w:rsid w:val="00B9118F"/>
    <w:rsid w:val="00B9410E"/>
    <w:rsid w:val="00BB1768"/>
    <w:rsid w:val="00BB4491"/>
    <w:rsid w:val="00BB7DF3"/>
    <w:rsid w:val="00BF6B5F"/>
    <w:rsid w:val="00C063D7"/>
    <w:rsid w:val="00C06481"/>
    <w:rsid w:val="00C41C53"/>
    <w:rsid w:val="00C529B7"/>
    <w:rsid w:val="00C80A41"/>
    <w:rsid w:val="00C85A3E"/>
    <w:rsid w:val="00CC383B"/>
    <w:rsid w:val="00CD3B80"/>
    <w:rsid w:val="00CF533D"/>
    <w:rsid w:val="00D053F3"/>
    <w:rsid w:val="00D1089B"/>
    <w:rsid w:val="00D1409A"/>
    <w:rsid w:val="00D953A0"/>
    <w:rsid w:val="00D97F8D"/>
    <w:rsid w:val="00DB59A3"/>
    <w:rsid w:val="00DD3921"/>
    <w:rsid w:val="00DF572F"/>
    <w:rsid w:val="00DF64F7"/>
    <w:rsid w:val="00E0206F"/>
    <w:rsid w:val="00E0664B"/>
    <w:rsid w:val="00E57114"/>
    <w:rsid w:val="00E60AE5"/>
    <w:rsid w:val="00EC738E"/>
    <w:rsid w:val="00ED0FB5"/>
    <w:rsid w:val="00ED2B6A"/>
    <w:rsid w:val="00ED32E7"/>
    <w:rsid w:val="00F37AA4"/>
    <w:rsid w:val="00F404E0"/>
    <w:rsid w:val="00F46315"/>
    <w:rsid w:val="00F54083"/>
    <w:rsid w:val="00F75E32"/>
    <w:rsid w:val="00FA45F5"/>
    <w:rsid w:val="00FB5F6E"/>
    <w:rsid w:val="00FE235F"/>
    <w:rsid w:val="00FE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8BEF2"/>
  <w15:chartTrackingRefBased/>
  <w15:docId w15:val="{BA6CFDCC-A520-4768-89ED-BD916CFC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1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457A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51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519B3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151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519B3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BB1768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table" w:styleId="Reetkatablice">
    <w:name w:val="Table Grid"/>
    <w:basedOn w:val="Obinatablica"/>
    <w:uiPriority w:val="39"/>
    <w:rsid w:val="00F46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053F3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A70AE-D0A4-4722-A6B5-8EA5AA0C2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Juras-Čvorak</dc:creator>
  <cp:keywords/>
  <dc:description/>
  <cp:lastModifiedBy>Vanja Juras Čvorak</cp:lastModifiedBy>
  <cp:revision>24</cp:revision>
  <cp:lastPrinted>2021-09-06T09:11:00Z</cp:lastPrinted>
  <dcterms:created xsi:type="dcterms:W3CDTF">2021-09-06T06:33:00Z</dcterms:created>
  <dcterms:modified xsi:type="dcterms:W3CDTF">2021-09-24T12:25:00Z</dcterms:modified>
</cp:coreProperties>
</file>